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32F7FF" w14:textId="6933B32F" w:rsidR="005D5551" w:rsidRPr="0064350B" w:rsidRDefault="0064350B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7F6E1160" wp14:editId="27D5141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304288" cy="2916936"/>
            <wp:effectExtent l="0" t="0" r="1270" b="0"/>
            <wp:wrapTight wrapText="bothSides">
              <wp:wrapPolygon edited="0">
                <wp:start x="0" y="0"/>
                <wp:lineTo x="0" y="21445"/>
                <wp:lineTo x="21433" y="21445"/>
                <wp:lineTo x="2143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ris McLindon headsho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4288" cy="29169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51B7" w:rsidRPr="0064350B">
        <w:rPr>
          <w:sz w:val="40"/>
          <w:szCs w:val="40"/>
        </w:rPr>
        <w:t>Chris McLindon has been employed as an exploration geologist in the oil and gas industry since 1980.  He received a B.S</w:t>
      </w:r>
      <w:r w:rsidR="000F391D" w:rsidRPr="0064350B">
        <w:rPr>
          <w:sz w:val="40"/>
          <w:szCs w:val="40"/>
        </w:rPr>
        <w:t>. in Geology from L.S.U. in 1979</w:t>
      </w:r>
      <w:r w:rsidR="003651B7" w:rsidRPr="0064350B">
        <w:rPr>
          <w:sz w:val="40"/>
          <w:szCs w:val="40"/>
        </w:rPr>
        <w:t>.  Chris has worked for several companies i</w:t>
      </w:r>
      <w:r w:rsidR="00BA7859" w:rsidRPr="0064350B">
        <w:rPr>
          <w:sz w:val="40"/>
          <w:szCs w:val="40"/>
        </w:rPr>
        <w:t>n the New Orleans area</w:t>
      </w:r>
      <w:r w:rsidR="003651B7" w:rsidRPr="0064350B">
        <w:rPr>
          <w:sz w:val="40"/>
          <w:szCs w:val="40"/>
        </w:rPr>
        <w:t xml:space="preserve">, as well as being self-employed for several years.  Chris is currently employed by Upstream Exploration, LLC in Metairie, LA.  </w:t>
      </w:r>
      <w:r w:rsidR="00BB12AA" w:rsidRPr="0064350B">
        <w:rPr>
          <w:sz w:val="40"/>
          <w:szCs w:val="40"/>
        </w:rPr>
        <w:t>He</w:t>
      </w:r>
      <w:r w:rsidR="003651B7" w:rsidRPr="0064350B">
        <w:rPr>
          <w:sz w:val="40"/>
          <w:szCs w:val="40"/>
        </w:rPr>
        <w:t xml:space="preserve"> </w:t>
      </w:r>
      <w:r w:rsidR="00D92F66" w:rsidRPr="0064350B">
        <w:rPr>
          <w:sz w:val="40"/>
          <w:szCs w:val="40"/>
        </w:rPr>
        <w:t>is currently the president of the</w:t>
      </w:r>
      <w:r w:rsidR="00BA7859" w:rsidRPr="0064350B">
        <w:rPr>
          <w:sz w:val="40"/>
          <w:szCs w:val="40"/>
        </w:rPr>
        <w:t xml:space="preserve"> New Orleans Geological Society</w:t>
      </w:r>
      <w:r w:rsidR="00BB12AA" w:rsidRPr="0064350B">
        <w:rPr>
          <w:sz w:val="40"/>
          <w:szCs w:val="40"/>
        </w:rPr>
        <w:t>,</w:t>
      </w:r>
      <w:r w:rsidR="00D92F66" w:rsidRPr="0064350B">
        <w:rPr>
          <w:sz w:val="40"/>
          <w:szCs w:val="40"/>
        </w:rPr>
        <w:t xml:space="preserve"> and a member of</w:t>
      </w:r>
      <w:r w:rsidR="00BB12AA" w:rsidRPr="0064350B">
        <w:rPr>
          <w:sz w:val="40"/>
          <w:szCs w:val="40"/>
        </w:rPr>
        <w:t xml:space="preserve"> </w:t>
      </w:r>
      <w:r w:rsidR="00BA7859" w:rsidRPr="0064350B">
        <w:rPr>
          <w:sz w:val="40"/>
          <w:szCs w:val="40"/>
        </w:rPr>
        <w:t>the American Association of Petroleum Geologists</w:t>
      </w:r>
      <w:r w:rsidR="003651B7" w:rsidRPr="0064350B">
        <w:rPr>
          <w:sz w:val="40"/>
          <w:szCs w:val="40"/>
        </w:rPr>
        <w:t xml:space="preserve">, </w:t>
      </w:r>
      <w:r w:rsidR="00BA7859" w:rsidRPr="0064350B">
        <w:rPr>
          <w:sz w:val="40"/>
          <w:szCs w:val="40"/>
        </w:rPr>
        <w:t>the Geological Society of America</w:t>
      </w:r>
      <w:r w:rsidR="00BB12AA" w:rsidRPr="0064350B">
        <w:rPr>
          <w:sz w:val="40"/>
          <w:szCs w:val="40"/>
        </w:rPr>
        <w:t xml:space="preserve">, </w:t>
      </w:r>
      <w:r w:rsidR="00BA7859" w:rsidRPr="0064350B">
        <w:rPr>
          <w:sz w:val="40"/>
          <w:szCs w:val="40"/>
        </w:rPr>
        <w:t>the American Geophysical Union</w:t>
      </w:r>
      <w:r w:rsidR="00BB12AA" w:rsidRPr="0064350B">
        <w:rPr>
          <w:sz w:val="40"/>
          <w:szCs w:val="40"/>
        </w:rPr>
        <w:t>,</w:t>
      </w:r>
      <w:r w:rsidR="003651B7" w:rsidRPr="0064350B">
        <w:rPr>
          <w:sz w:val="40"/>
          <w:szCs w:val="40"/>
        </w:rPr>
        <w:t xml:space="preserve"> and </w:t>
      </w:r>
      <w:r w:rsidR="00BA7859" w:rsidRPr="0064350B">
        <w:rPr>
          <w:sz w:val="40"/>
          <w:szCs w:val="40"/>
        </w:rPr>
        <w:t>the Society of Independent Earth Science Professionals</w:t>
      </w:r>
      <w:r w:rsidR="003651B7" w:rsidRPr="0064350B">
        <w:rPr>
          <w:sz w:val="40"/>
          <w:szCs w:val="40"/>
        </w:rPr>
        <w:t>.</w:t>
      </w:r>
    </w:p>
    <w:p w14:paraId="6760D85C" w14:textId="77777777" w:rsidR="003651B7" w:rsidRPr="0064350B" w:rsidRDefault="003651B7">
      <w:pPr>
        <w:rPr>
          <w:sz w:val="40"/>
          <w:szCs w:val="40"/>
        </w:rPr>
      </w:pPr>
      <w:r w:rsidRPr="0064350B">
        <w:rPr>
          <w:sz w:val="40"/>
          <w:szCs w:val="40"/>
        </w:rPr>
        <w:t xml:space="preserve">Since 2015 Chris has coordinated the NOGS Fault Atlas research initiative based on providing oil and gas industry knowledge base and seismic data for graduate-level university research on the relationships between near-surface geology, subsidence, and coastal processes.  There are currently </w:t>
      </w:r>
      <w:r w:rsidR="00AE1F42" w:rsidRPr="0064350B">
        <w:rPr>
          <w:sz w:val="40"/>
          <w:szCs w:val="40"/>
        </w:rPr>
        <w:t>seven</w:t>
      </w:r>
      <w:r w:rsidRPr="0064350B">
        <w:rPr>
          <w:sz w:val="40"/>
          <w:szCs w:val="40"/>
        </w:rPr>
        <w:t xml:space="preserve"> research projects underway at UNO, Tulane and ULL as a result of this initiative.</w:t>
      </w:r>
      <w:bookmarkStart w:id="0" w:name="_GoBack"/>
      <w:bookmarkEnd w:id="0"/>
    </w:p>
    <w:sectPr w:rsidR="003651B7" w:rsidRPr="0064350B" w:rsidSect="006435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51B7"/>
    <w:rsid w:val="000F391D"/>
    <w:rsid w:val="003651B7"/>
    <w:rsid w:val="005D5551"/>
    <w:rsid w:val="0064350B"/>
    <w:rsid w:val="00AE1F42"/>
    <w:rsid w:val="00BA7859"/>
    <w:rsid w:val="00BB12AA"/>
    <w:rsid w:val="00D9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6E0DC"/>
  <w15:docId w15:val="{8276B383-4236-49E4-AD68-CD8EAEA5A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McLindon</dc:creator>
  <cp:lastModifiedBy>NOGS NOGS</cp:lastModifiedBy>
  <cp:revision>2</cp:revision>
  <dcterms:created xsi:type="dcterms:W3CDTF">2019-01-02T22:22:00Z</dcterms:created>
  <dcterms:modified xsi:type="dcterms:W3CDTF">2019-01-02T22:22:00Z</dcterms:modified>
</cp:coreProperties>
</file>